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1655"/>
        <w:gridCol w:w="2025"/>
        <w:gridCol w:w="2520"/>
        <w:gridCol w:w="2160"/>
        <w:gridCol w:w="2340"/>
      </w:tblGrid>
      <w:tr w:rsidR="000E0C77" w:rsidRPr="000E0C77" w:rsidTr="000E0C77">
        <w:trPr>
          <w:trHeight w:val="819"/>
        </w:trPr>
        <w:tc>
          <w:tcPr>
            <w:tcW w:w="10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Lucida Sans" w:eastAsia="Times New Roman" w:hAnsi="Lucida Sans" w:cs="Times New Roman"/>
                <w:color w:val="000000"/>
                <w:sz w:val="32"/>
                <w:szCs w:val="32"/>
              </w:rPr>
            </w:pPr>
            <w:r w:rsidRPr="000E0C77">
              <w:rPr>
                <w:rFonts w:ascii="Lucida Sans" w:eastAsia="Times New Roman" w:hAnsi="Lucida Sans" w:cs="Times New Roman"/>
                <w:color w:val="000000"/>
                <w:sz w:val="32"/>
                <w:szCs w:val="32"/>
              </w:rPr>
              <w:t>FIU - EPA 11 Rubric - Informed Consent</w:t>
            </w:r>
          </w:p>
        </w:tc>
      </w:tr>
      <w:tr w:rsidR="000E0C77" w:rsidRPr="000E0C77" w:rsidTr="000E0C77">
        <w:trPr>
          <w:trHeight w:val="16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Lucida Sans" w:eastAsia="Times New Roman" w:hAnsi="Lucida Sans" w:cs="Times New Roman"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C77" w:rsidRPr="000E0C77" w:rsidTr="000E0C77">
        <w:trPr>
          <w:trHeight w:val="1188"/>
        </w:trPr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How did the student participate today?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The student observed me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The student and I did this together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I observed the student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0E0C77" w:rsidRPr="000E0C77" w:rsidTr="000E0C77">
        <w:trPr>
          <w:trHeight w:val="396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4</w:t>
            </w:r>
          </w:p>
        </w:tc>
      </w:tr>
      <w:tr w:rsidR="000E0C77" w:rsidRPr="000E0C77" w:rsidTr="000E0C77">
        <w:trPr>
          <w:trHeight w:val="1488"/>
        </w:trPr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Medical Knowledge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Lacks basic knowledge 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Inaccurate, misleading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Major Omissions;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Complacent with informed consent due to limited understanding of importance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Explains key elements but lacks specifics;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Requires prompting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Explains key elements (indications, risks, benefits, alternatives);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Provides complete and accurate information</w:t>
            </w:r>
          </w:p>
        </w:tc>
      </w:tr>
      <w:tr w:rsidR="000E0C77" w:rsidRPr="000E0C77" w:rsidTr="000E0C77">
        <w:trPr>
          <w:trHeight w:val="322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Patient Centered Communication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language that frightens patient/family;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Disregards emotional cues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Non-adaptive communication style;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Uses medical jargon;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Uses uni-directional communication, does not solicit patient preferences;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Does not use ASK/TELL/ASK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Difficulty addressing emotional cues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Corrects use of jargon;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 xml:space="preserve">Starting to use bi-directional communication; 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Incomplete use of ASK/TELL/ASK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Misses opportunities to respond to emotional cues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Adapts communication style; 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Avoids jargon;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Builds rapport, solicits preferences;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Uses ASK/TELL/ASK;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Responds to emotional cues</w:t>
            </w:r>
          </w:p>
        </w:tc>
      </w:tr>
      <w:tr w:rsidR="000E0C77" w:rsidRPr="000E0C77" w:rsidTr="000E0C77">
        <w:trPr>
          <w:trHeight w:val="999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Interpreter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Regards interpreters as unhelpful or inefficient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Does not consider the use of an </w:t>
            </w:r>
            <w:r w:rsidR="00C5393D"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interpreter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when needed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interpreters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Uses interpreters effectively</w:t>
            </w:r>
          </w:p>
        </w:tc>
      </w:tr>
      <w:tr w:rsidR="000E0C77" w:rsidRPr="000E0C77" w:rsidTr="000E0C77">
        <w:trPr>
          <w:trHeight w:val="1752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Confidence and Help Seeking Behaviors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Displays overconfidence and takes action that can negatively affect outcomes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Does not seek help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Displays a lack of confidence that increases patient stress;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Asks questions;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Accepts help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Difficulty articulating personal limitations; 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Patient/Family will  need reassurance from senior colleag</w:t>
            </w:r>
            <w:r w:rsidR="00C539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</w:t>
            </w:r>
            <w:bookmarkStart w:id="0" w:name="_GoBack"/>
            <w:bookmarkEnd w:id="0"/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Asks for help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Demonstrates confidence to put patient/family at ease;</w:t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Seeks timely help</w:t>
            </w:r>
          </w:p>
        </w:tc>
      </w:tr>
      <w:tr w:rsidR="000E0C77" w:rsidRPr="000E0C77" w:rsidTr="000E0C77">
        <w:trPr>
          <w:trHeight w:val="288"/>
        </w:trPr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0C77" w:rsidRPr="000E0C77" w:rsidTr="000E0C77">
        <w:trPr>
          <w:trHeight w:val="519"/>
        </w:trPr>
        <w:tc>
          <w:tcPr>
            <w:tcW w:w="107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6DCE4"/>
            <w:vAlign w:val="center"/>
            <w:hideMark/>
          </w:tcPr>
          <w:p w:rsidR="000E0C77" w:rsidRPr="000E0C77" w:rsidRDefault="000E0C77" w:rsidP="000E0C7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0C77">
              <w:rPr>
                <w:rFonts w:ascii="Calibri" w:eastAsia="Times New Roman" w:hAnsi="Calibri" w:cs="Times New Roman"/>
                <w:b/>
                <w:bCs/>
                <w:color w:val="000000"/>
              </w:rPr>
              <w:t>Based on the student's performance today, I recommend the following level of supervision:</w:t>
            </w:r>
          </w:p>
        </w:tc>
      </w:tr>
      <w:tr w:rsidR="000E0C77" w:rsidRPr="000E0C77" w:rsidTr="000E0C77">
        <w:trPr>
          <w:trHeight w:val="1485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student should observe me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student and I should do this together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will observe the student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do not need to be in the room, the student can go ahead and  I will double check all findings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0C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do not need to be in the room, the student can go ahead and  I will check only key findings </w:t>
            </w:r>
          </w:p>
        </w:tc>
      </w:tr>
      <w:tr w:rsidR="000E0C77" w:rsidRPr="000E0C77" w:rsidTr="000E0C77">
        <w:trPr>
          <w:trHeight w:val="28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77" w:rsidRPr="000E0C77" w:rsidRDefault="000E0C77" w:rsidP="000E0C77">
            <w:pPr>
              <w:spacing w:after="0"/>
              <w:jc w:val="center"/>
              <w:rPr>
                <w:rFonts w:ascii="Calibri Light" w:eastAsia="Times New Roman" w:hAnsi="Calibri Light" w:cs="Times New Roman"/>
                <w:i/>
                <w:iCs/>
                <w:color w:val="000000"/>
                <w:sz w:val="20"/>
                <w:szCs w:val="20"/>
              </w:rPr>
            </w:pPr>
            <w:r w:rsidRPr="000E0C77">
              <w:rPr>
                <w:rFonts w:ascii="Calibri Light" w:eastAsia="Times New Roman" w:hAnsi="Calibri Light" w:cs="Times New Roman"/>
                <w:i/>
                <w:iCs/>
                <w:color w:val="000000"/>
                <w:sz w:val="20"/>
                <w:szCs w:val="20"/>
              </w:rPr>
              <w:t>2017 - 2018 EPA 11 Rubric</w:t>
            </w:r>
          </w:p>
        </w:tc>
      </w:tr>
    </w:tbl>
    <w:p w:rsidR="001F6A1C" w:rsidRDefault="001F6A1C"/>
    <w:sectPr w:rsidR="001F6A1C" w:rsidSect="000E0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77"/>
    <w:rsid w:val="000B4D31"/>
    <w:rsid w:val="000E0C77"/>
    <w:rsid w:val="001F6A1C"/>
    <w:rsid w:val="007F1A43"/>
    <w:rsid w:val="00A6063C"/>
    <w:rsid w:val="00C5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AE705-8EDA-43E9-97B8-8369BD63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A43"/>
    <w:pPr>
      <w:spacing w:after="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Minor</dc:creator>
  <cp:keywords/>
  <dc:description/>
  <cp:lastModifiedBy>Suzanne Minor</cp:lastModifiedBy>
  <cp:revision>2</cp:revision>
  <dcterms:created xsi:type="dcterms:W3CDTF">2018-07-09T15:29:00Z</dcterms:created>
  <dcterms:modified xsi:type="dcterms:W3CDTF">2018-07-09T15:32:00Z</dcterms:modified>
</cp:coreProperties>
</file>